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853D" w14:textId="77777777" w:rsidR="007253E7" w:rsidRDefault="007253E7">
      <w:pPr>
        <w:rPr>
          <w:rFonts w:ascii="Arial" w:hAnsi="Arial" w:cs="Arial"/>
        </w:rPr>
      </w:pPr>
    </w:p>
    <w:p w14:paraId="114F567F" w14:textId="77777777" w:rsidR="007253E7" w:rsidRDefault="007253E7" w:rsidP="007253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 REGISTER – EDUCATIONAL EXCURSIONS TO CWS</w:t>
      </w:r>
    </w:p>
    <w:p w14:paraId="2BB5F7BE" w14:textId="77777777" w:rsidR="007253E7" w:rsidRPr="000E5A18" w:rsidRDefault="007253E7" w:rsidP="007253E7">
      <w:pPr>
        <w:rPr>
          <w:rFonts w:ascii="Arial" w:hAnsi="Arial" w:cs="Arial"/>
          <w:sz w:val="14"/>
          <w:szCs w:val="14"/>
        </w:rPr>
      </w:pPr>
    </w:p>
    <w:p w14:paraId="09411AE1" w14:textId="138BB0D5" w:rsidR="007253E7" w:rsidRDefault="007253E7" w:rsidP="00E716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Compiled by: </w:t>
      </w:r>
      <w:r w:rsidR="00D762BC">
        <w:rPr>
          <w:rFonts w:ascii="Arial" w:hAnsi="Arial" w:cs="Arial"/>
          <w:sz w:val="22"/>
          <w:szCs w:val="22"/>
        </w:rPr>
        <w:t>Petra Westergaard</w:t>
      </w:r>
      <w:r w:rsidR="00A77493">
        <w:rPr>
          <w:rFonts w:ascii="Arial" w:hAnsi="Arial" w:cs="Arial"/>
          <w:sz w:val="22"/>
          <w:szCs w:val="22"/>
        </w:rPr>
        <w:tab/>
      </w:r>
      <w:r w:rsidR="00A77493">
        <w:rPr>
          <w:rFonts w:ascii="Arial" w:hAnsi="Arial" w:cs="Arial"/>
          <w:sz w:val="22"/>
          <w:szCs w:val="22"/>
        </w:rPr>
        <w:tab/>
      </w:r>
      <w:r w:rsidR="00A77493">
        <w:rPr>
          <w:rFonts w:ascii="Arial" w:hAnsi="Arial" w:cs="Arial"/>
          <w:sz w:val="22"/>
          <w:szCs w:val="22"/>
        </w:rPr>
        <w:tab/>
      </w:r>
      <w:r w:rsidR="000D269F">
        <w:rPr>
          <w:rFonts w:ascii="Arial" w:hAnsi="Arial" w:cs="Arial"/>
          <w:sz w:val="22"/>
          <w:szCs w:val="22"/>
        </w:rPr>
        <w:tab/>
      </w:r>
      <w:r w:rsidR="000D269F">
        <w:rPr>
          <w:rFonts w:ascii="Arial" w:hAnsi="Arial" w:cs="Arial"/>
          <w:sz w:val="22"/>
          <w:szCs w:val="22"/>
        </w:rPr>
        <w:tab/>
      </w:r>
      <w:r w:rsidR="000D269F">
        <w:rPr>
          <w:rFonts w:ascii="Arial" w:hAnsi="Arial" w:cs="Arial"/>
          <w:sz w:val="22"/>
          <w:szCs w:val="22"/>
        </w:rPr>
        <w:tab/>
      </w:r>
      <w:r w:rsidR="003F4E2F">
        <w:rPr>
          <w:rFonts w:ascii="Arial" w:hAnsi="Arial" w:cs="Arial"/>
          <w:sz w:val="22"/>
          <w:szCs w:val="22"/>
        </w:rPr>
        <w:tab/>
      </w:r>
      <w:r w:rsidR="003F4E2F">
        <w:rPr>
          <w:rFonts w:ascii="Arial" w:hAnsi="Arial" w:cs="Arial"/>
          <w:sz w:val="22"/>
          <w:szCs w:val="22"/>
        </w:rPr>
        <w:tab/>
      </w:r>
      <w:r w:rsidR="003F4E2F">
        <w:rPr>
          <w:rFonts w:ascii="Arial" w:hAnsi="Arial" w:cs="Arial"/>
          <w:sz w:val="22"/>
          <w:szCs w:val="22"/>
        </w:rPr>
        <w:tab/>
      </w:r>
      <w:r w:rsidR="003F4E2F">
        <w:rPr>
          <w:rFonts w:ascii="Arial" w:hAnsi="Arial" w:cs="Arial"/>
          <w:sz w:val="22"/>
          <w:szCs w:val="22"/>
        </w:rPr>
        <w:tab/>
      </w:r>
      <w:r w:rsidR="00A77493">
        <w:rPr>
          <w:rFonts w:ascii="Arial" w:hAnsi="Arial" w:cs="Arial"/>
          <w:sz w:val="22"/>
          <w:szCs w:val="22"/>
        </w:rPr>
        <w:t xml:space="preserve">Reviewed by: </w:t>
      </w:r>
      <w:r w:rsidR="00E71697">
        <w:rPr>
          <w:rFonts w:ascii="Arial" w:hAnsi="Arial" w:cs="Arial"/>
          <w:sz w:val="22"/>
          <w:szCs w:val="22"/>
        </w:rPr>
        <w:t>Nadia Donnelly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557"/>
        <w:gridCol w:w="2835"/>
        <w:gridCol w:w="2268"/>
        <w:gridCol w:w="992"/>
        <w:gridCol w:w="4247"/>
        <w:gridCol w:w="1217"/>
      </w:tblGrid>
      <w:tr w:rsidR="007253E7" w:rsidRPr="0030638C" w14:paraId="226B0214" w14:textId="77777777" w:rsidTr="0030638C">
        <w:trPr>
          <w:trHeight w:val="660"/>
        </w:trPr>
        <w:tc>
          <w:tcPr>
            <w:tcW w:w="670" w:type="dxa"/>
          </w:tcPr>
          <w:p w14:paraId="21B0EE99" w14:textId="77777777" w:rsidR="007253E7" w:rsidRPr="0030638C" w:rsidRDefault="007253E7" w:rsidP="0030638C">
            <w:pPr>
              <w:jc w:val="center"/>
              <w:rPr>
                <w:rFonts w:ascii="Arial" w:hAnsi="Arial" w:cs="Arial"/>
                <w:b/>
              </w:rPr>
            </w:pPr>
            <w:r w:rsidRPr="0030638C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557" w:type="dxa"/>
          </w:tcPr>
          <w:p w14:paraId="1BBE3AA7" w14:textId="77777777" w:rsidR="007253E7" w:rsidRPr="0030638C" w:rsidRDefault="007253E7" w:rsidP="0030638C">
            <w:pPr>
              <w:jc w:val="center"/>
              <w:rPr>
                <w:rFonts w:ascii="Arial" w:hAnsi="Arial" w:cs="Arial"/>
                <w:b/>
              </w:rPr>
            </w:pPr>
            <w:r w:rsidRPr="0030638C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2835" w:type="dxa"/>
          </w:tcPr>
          <w:p w14:paraId="6BDCCEB0" w14:textId="77777777" w:rsidR="007253E7" w:rsidRPr="0030638C" w:rsidRDefault="007253E7" w:rsidP="0030638C">
            <w:pPr>
              <w:jc w:val="center"/>
              <w:rPr>
                <w:rFonts w:ascii="Arial" w:hAnsi="Arial" w:cs="Arial"/>
                <w:b/>
              </w:rPr>
            </w:pPr>
            <w:r w:rsidRPr="0030638C">
              <w:rPr>
                <w:rFonts w:ascii="Arial" w:hAnsi="Arial" w:cs="Arial"/>
                <w:b/>
              </w:rPr>
              <w:t>Consequence Rating</w:t>
            </w:r>
          </w:p>
        </w:tc>
        <w:tc>
          <w:tcPr>
            <w:tcW w:w="2268" w:type="dxa"/>
          </w:tcPr>
          <w:p w14:paraId="10F234B8" w14:textId="77777777" w:rsidR="007253E7" w:rsidRPr="0030638C" w:rsidRDefault="007253E7" w:rsidP="0030638C">
            <w:pPr>
              <w:jc w:val="center"/>
              <w:rPr>
                <w:rFonts w:ascii="Arial" w:hAnsi="Arial" w:cs="Arial"/>
                <w:b/>
              </w:rPr>
            </w:pPr>
            <w:r w:rsidRPr="0030638C">
              <w:rPr>
                <w:rFonts w:ascii="Arial" w:hAnsi="Arial" w:cs="Arial"/>
                <w:b/>
              </w:rPr>
              <w:t>Likelihood Rating</w:t>
            </w:r>
          </w:p>
        </w:tc>
        <w:tc>
          <w:tcPr>
            <w:tcW w:w="992" w:type="dxa"/>
          </w:tcPr>
          <w:p w14:paraId="36DD3735" w14:textId="77777777" w:rsidR="007253E7" w:rsidRPr="0030638C" w:rsidRDefault="007253E7" w:rsidP="0030638C">
            <w:pPr>
              <w:jc w:val="center"/>
              <w:rPr>
                <w:rFonts w:ascii="Arial" w:hAnsi="Arial" w:cs="Arial"/>
                <w:b/>
              </w:rPr>
            </w:pPr>
            <w:r w:rsidRPr="0030638C">
              <w:rPr>
                <w:rFonts w:ascii="Arial" w:hAnsi="Arial" w:cs="Arial"/>
                <w:b/>
              </w:rPr>
              <w:t>True Risk</w:t>
            </w:r>
          </w:p>
        </w:tc>
        <w:tc>
          <w:tcPr>
            <w:tcW w:w="4247" w:type="dxa"/>
          </w:tcPr>
          <w:p w14:paraId="5F9BC737" w14:textId="77777777" w:rsidR="007253E7" w:rsidRPr="0030638C" w:rsidRDefault="007253E7" w:rsidP="0030638C">
            <w:pPr>
              <w:jc w:val="center"/>
              <w:rPr>
                <w:rFonts w:ascii="Arial" w:hAnsi="Arial" w:cs="Arial"/>
                <w:b/>
              </w:rPr>
            </w:pPr>
            <w:r w:rsidRPr="0030638C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1217" w:type="dxa"/>
          </w:tcPr>
          <w:p w14:paraId="76367673" w14:textId="77777777" w:rsidR="007253E7" w:rsidRPr="0030638C" w:rsidRDefault="007253E7" w:rsidP="0030638C">
            <w:pPr>
              <w:jc w:val="center"/>
              <w:rPr>
                <w:rFonts w:ascii="Arial" w:hAnsi="Arial" w:cs="Arial"/>
                <w:b/>
              </w:rPr>
            </w:pPr>
            <w:r w:rsidRPr="0030638C">
              <w:rPr>
                <w:rFonts w:ascii="Arial" w:hAnsi="Arial" w:cs="Arial"/>
                <w:b/>
              </w:rPr>
              <w:t>Residual Risk</w:t>
            </w:r>
          </w:p>
        </w:tc>
      </w:tr>
      <w:tr w:rsidR="00BF3BA9" w:rsidRPr="0030638C" w14:paraId="5232A146" w14:textId="77777777" w:rsidTr="0004639A">
        <w:tc>
          <w:tcPr>
            <w:tcW w:w="14786" w:type="dxa"/>
            <w:gridSpan w:val="7"/>
            <w:vAlign w:val="center"/>
          </w:tcPr>
          <w:p w14:paraId="3376088C" w14:textId="288E3E3A" w:rsidR="00BF3BA9" w:rsidRPr="0030638C" w:rsidRDefault="00E71697" w:rsidP="00E7169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724230">
              <w:rPr>
                <w:rFonts w:ascii="Arial" w:hAnsi="Arial" w:cs="Arial"/>
                <w:sz w:val="22"/>
                <w:szCs w:val="22"/>
              </w:rPr>
              <w:t xml:space="preserve">COVID-19 – </w:t>
            </w:r>
            <w:r>
              <w:rPr>
                <w:rFonts w:ascii="Arial" w:hAnsi="Arial" w:cs="Arial"/>
                <w:sz w:val="22"/>
                <w:szCs w:val="22"/>
              </w:rPr>
              <w:t>Currumbin Wildlife Sanctuary</w:t>
            </w:r>
            <w:r w:rsidRPr="00724230">
              <w:rPr>
                <w:rFonts w:ascii="Arial" w:hAnsi="Arial" w:cs="Arial"/>
                <w:sz w:val="22"/>
                <w:szCs w:val="22"/>
              </w:rPr>
              <w:t xml:space="preserve"> is operating under current </w:t>
            </w:r>
            <w:proofErr w:type="spellStart"/>
            <w:r w:rsidRPr="00724230">
              <w:rPr>
                <w:rFonts w:ascii="Arial" w:hAnsi="Arial" w:cs="Arial"/>
                <w:sz w:val="22"/>
                <w:szCs w:val="22"/>
              </w:rPr>
              <w:t>COVIDSafe</w:t>
            </w:r>
            <w:proofErr w:type="spellEnd"/>
            <w:r w:rsidRPr="00724230">
              <w:rPr>
                <w:rFonts w:ascii="Arial" w:hAnsi="Arial" w:cs="Arial"/>
                <w:sz w:val="22"/>
                <w:szCs w:val="22"/>
              </w:rPr>
              <w:t xml:space="preserve"> protocols as directed by </w:t>
            </w:r>
            <w:r>
              <w:rPr>
                <w:rFonts w:ascii="Arial" w:hAnsi="Arial" w:cs="Arial"/>
                <w:sz w:val="22"/>
                <w:szCs w:val="22"/>
              </w:rPr>
              <w:t>Queensland</w:t>
            </w:r>
            <w:r w:rsidRPr="00724230">
              <w:rPr>
                <w:rFonts w:ascii="Arial" w:hAnsi="Arial" w:cs="Arial"/>
                <w:sz w:val="22"/>
                <w:szCs w:val="22"/>
              </w:rPr>
              <w:t xml:space="preserve"> Health</w:t>
            </w:r>
            <w:r w:rsidRPr="0030638C">
              <w:rPr>
                <w:rFonts w:ascii="Arial" w:hAnsi="Arial" w:cs="Arial"/>
              </w:rPr>
              <w:t xml:space="preserve"> </w:t>
            </w:r>
          </w:p>
        </w:tc>
      </w:tr>
      <w:tr w:rsidR="007253E7" w:rsidRPr="0030638C" w14:paraId="44A9373A" w14:textId="77777777" w:rsidTr="0030638C">
        <w:tc>
          <w:tcPr>
            <w:tcW w:w="670" w:type="dxa"/>
            <w:vAlign w:val="center"/>
          </w:tcPr>
          <w:p w14:paraId="7E3B8D1B" w14:textId="77777777" w:rsidR="007253E7" w:rsidRPr="0030638C" w:rsidRDefault="007253E7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1</w:t>
            </w:r>
          </w:p>
        </w:tc>
        <w:tc>
          <w:tcPr>
            <w:tcW w:w="2557" w:type="dxa"/>
            <w:vAlign w:val="center"/>
          </w:tcPr>
          <w:p w14:paraId="4DA14ED3" w14:textId="77777777" w:rsidR="007253E7" w:rsidRPr="0030638C" w:rsidRDefault="007253E7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Student bitten / scratched by animal during animal interaction times</w:t>
            </w:r>
          </w:p>
        </w:tc>
        <w:tc>
          <w:tcPr>
            <w:tcW w:w="2835" w:type="dxa"/>
            <w:vAlign w:val="center"/>
          </w:tcPr>
          <w:p w14:paraId="4059E4F8" w14:textId="77777777" w:rsidR="007253E7" w:rsidRPr="0030638C" w:rsidRDefault="007253E7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 only</w:t>
            </w:r>
          </w:p>
        </w:tc>
        <w:tc>
          <w:tcPr>
            <w:tcW w:w="2268" w:type="dxa"/>
            <w:vAlign w:val="center"/>
          </w:tcPr>
          <w:p w14:paraId="53B1E2A6" w14:textId="77777777" w:rsidR="007253E7" w:rsidRPr="0030638C" w:rsidRDefault="007253E7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Unlikely – could occur at some time</w:t>
            </w:r>
          </w:p>
        </w:tc>
        <w:tc>
          <w:tcPr>
            <w:tcW w:w="992" w:type="dxa"/>
            <w:vAlign w:val="center"/>
          </w:tcPr>
          <w:p w14:paraId="6A50CB00" w14:textId="77777777" w:rsidR="007253E7" w:rsidRPr="0030638C" w:rsidRDefault="007253E7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  <w:tc>
          <w:tcPr>
            <w:tcW w:w="4247" w:type="dxa"/>
            <w:vAlign w:val="center"/>
          </w:tcPr>
          <w:p w14:paraId="3888B0E4" w14:textId="77777777" w:rsidR="007253E7" w:rsidRPr="0030638C" w:rsidRDefault="007253E7" w:rsidP="003063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Staff member to have relevant training in animal handling</w:t>
            </w:r>
          </w:p>
          <w:p w14:paraId="6EF6F843" w14:textId="77777777" w:rsidR="007253E7" w:rsidRPr="0030638C" w:rsidRDefault="007253E7" w:rsidP="003063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Staff member to </w:t>
            </w:r>
            <w:proofErr w:type="gramStart"/>
            <w:r w:rsidRPr="0030638C">
              <w:rPr>
                <w:rFonts w:ascii="Arial" w:hAnsi="Arial" w:cs="Arial"/>
              </w:rPr>
              <w:t>supervise students at all times</w:t>
            </w:r>
            <w:proofErr w:type="gramEnd"/>
            <w:r w:rsidRPr="0030638C">
              <w:rPr>
                <w:rFonts w:ascii="Arial" w:hAnsi="Arial" w:cs="Arial"/>
              </w:rPr>
              <w:t xml:space="preserve"> during animal interaction times</w:t>
            </w:r>
          </w:p>
          <w:p w14:paraId="139F0F97" w14:textId="77777777" w:rsidR="00D46FCE" w:rsidRPr="0030638C" w:rsidRDefault="00D46FCE" w:rsidP="003063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Verbal safety instructions given prior to animal interaction by relevant staff member</w:t>
            </w:r>
          </w:p>
          <w:p w14:paraId="5825C109" w14:textId="77777777" w:rsidR="007253E7" w:rsidRPr="0030638C" w:rsidRDefault="007253E7" w:rsidP="003063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There will be </w:t>
            </w:r>
            <w:r w:rsidRPr="0030638C">
              <w:rPr>
                <w:rFonts w:ascii="Arial" w:hAnsi="Arial" w:cs="Arial"/>
                <w:b/>
              </w:rPr>
              <w:t>NO</w:t>
            </w:r>
            <w:r w:rsidRPr="0030638C">
              <w:rPr>
                <w:rFonts w:ascii="Arial" w:hAnsi="Arial" w:cs="Arial"/>
              </w:rPr>
              <w:t xml:space="preserve"> interaction with any animal classed as ‘Dangerous’</w:t>
            </w:r>
          </w:p>
          <w:p w14:paraId="3B6B646A" w14:textId="77777777" w:rsidR="007253E7" w:rsidRPr="0030638C" w:rsidRDefault="00603C11" w:rsidP="003063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Staff member to be first aid trained and have access to first aid ki</w:t>
            </w:r>
            <w:r w:rsidR="00652749">
              <w:rPr>
                <w:rFonts w:ascii="Arial" w:hAnsi="Arial" w:cs="Arial"/>
              </w:rPr>
              <w:t>t</w:t>
            </w:r>
          </w:p>
        </w:tc>
        <w:tc>
          <w:tcPr>
            <w:tcW w:w="1217" w:type="dxa"/>
            <w:vAlign w:val="center"/>
          </w:tcPr>
          <w:p w14:paraId="21F810CC" w14:textId="77777777" w:rsidR="007253E7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</w:tr>
      <w:tr w:rsidR="007253E7" w:rsidRPr="0030638C" w14:paraId="4B2FF1B3" w14:textId="77777777" w:rsidTr="0030638C">
        <w:tc>
          <w:tcPr>
            <w:tcW w:w="670" w:type="dxa"/>
            <w:vAlign w:val="center"/>
          </w:tcPr>
          <w:p w14:paraId="2AB89319" w14:textId="77777777" w:rsidR="007253E7" w:rsidRPr="0030638C" w:rsidRDefault="000D269F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7" w:type="dxa"/>
            <w:vAlign w:val="center"/>
          </w:tcPr>
          <w:p w14:paraId="05EFF68F" w14:textId="77777777" w:rsidR="007253E7" w:rsidRPr="0030638C" w:rsidRDefault="00603C11" w:rsidP="000D269F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Slips / Trips / Falls in </w:t>
            </w:r>
            <w:r w:rsidR="000D269F">
              <w:rPr>
                <w:rFonts w:ascii="Arial" w:hAnsi="Arial" w:cs="Arial"/>
              </w:rPr>
              <w:t>Sanctuary</w:t>
            </w:r>
            <w:r w:rsidRPr="0030638C">
              <w:rPr>
                <w:rFonts w:ascii="Arial" w:hAnsi="Arial" w:cs="Arial"/>
              </w:rPr>
              <w:t xml:space="preserve"> grounds or buildings</w:t>
            </w:r>
          </w:p>
        </w:tc>
        <w:tc>
          <w:tcPr>
            <w:tcW w:w="2835" w:type="dxa"/>
            <w:vAlign w:val="center"/>
          </w:tcPr>
          <w:p w14:paraId="61D28292" w14:textId="77777777" w:rsidR="007253E7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 only</w:t>
            </w:r>
          </w:p>
        </w:tc>
        <w:tc>
          <w:tcPr>
            <w:tcW w:w="2268" w:type="dxa"/>
            <w:vAlign w:val="center"/>
          </w:tcPr>
          <w:p w14:paraId="63E804D6" w14:textId="77777777" w:rsidR="007253E7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Possible – might occur at some time</w:t>
            </w:r>
          </w:p>
        </w:tc>
        <w:tc>
          <w:tcPr>
            <w:tcW w:w="992" w:type="dxa"/>
            <w:vAlign w:val="center"/>
          </w:tcPr>
          <w:p w14:paraId="570E71DD" w14:textId="77777777" w:rsidR="007253E7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</w:t>
            </w:r>
          </w:p>
        </w:tc>
        <w:tc>
          <w:tcPr>
            <w:tcW w:w="4247" w:type="dxa"/>
          </w:tcPr>
          <w:p w14:paraId="6033093E" w14:textId="77777777" w:rsidR="007253E7" w:rsidRPr="0030638C" w:rsidRDefault="00603C11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Pavers and paths regularly inspected and maintained</w:t>
            </w:r>
          </w:p>
          <w:p w14:paraId="20F68730" w14:textId="77777777" w:rsidR="00603C11" w:rsidRPr="0030638C" w:rsidRDefault="00603C11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Adequate lighting throughout park</w:t>
            </w:r>
          </w:p>
          <w:p w14:paraId="2CACF2FD" w14:textId="77777777" w:rsidR="00603C11" w:rsidRPr="0030638C" w:rsidRDefault="00603C11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Pathways clearly delineated from garden beds</w:t>
            </w:r>
          </w:p>
          <w:p w14:paraId="01F29062" w14:textId="77777777" w:rsidR="00603C11" w:rsidRPr="0030638C" w:rsidRDefault="00603C11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Yellow lines painted on paths to indicate exclusion zones for railway tracks</w:t>
            </w:r>
          </w:p>
          <w:p w14:paraId="5199A31E" w14:textId="77777777" w:rsidR="00603C11" w:rsidRPr="0030638C" w:rsidRDefault="00603C11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Good housekeeping procedures identified and implemented throughout all areas of the park</w:t>
            </w:r>
          </w:p>
          <w:p w14:paraId="0E13937D" w14:textId="77777777" w:rsidR="00603C11" w:rsidRPr="0030638C" w:rsidRDefault="00603C11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Areas restricted to student/guest access are clearly marked and/or barricaded</w:t>
            </w:r>
          </w:p>
          <w:p w14:paraId="200DE7DF" w14:textId="77777777" w:rsidR="000F694C" w:rsidRPr="0030638C" w:rsidRDefault="000F694C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All stairways to be keep free of tripping hazards</w:t>
            </w:r>
          </w:p>
          <w:p w14:paraId="50851819" w14:textId="77777777" w:rsidR="000F694C" w:rsidRPr="0030638C" w:rsidRDefault="000F694C" w:rsidP="0030638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Mouldy and slippery paths are cleaned appropriately as necessary</w:t>
            </w:r>
          </w:p>
        </w:tc>
        <w:tc>
          <w:tcPr>
            <w:tcW w:w="1217" w:type="dxa"/>
            <w:vAlign w:val="center"/>
          </w:tcPr>
          <w:p w14:paraId="1CFA58DE" w14:textId="77777777" w:rsidR="007253E7" w:rsidRPr="0030638C" w:rsidRDefault="00603C11" w:rsidP="0030638C">
            <w:pPr>
              <w:tabs>
                <w:tab w:val="left" w:pos="340"/>
                <w:tab w:val="center" w:pos="571"/>
              </w:tabs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</w:tr>
      <w:tr w:rsidR="007253E7" w:rsidRPr="0030638C" w14:paraId="66CFD6A8" w14:textId="77777777" w:rsidTr="0030638C">
        <w:tc>
          <w:tcPr>
            <w:tcW w:w="670" w:type="dxa"/>
            <w:vAlign w:val="center"/>
          </w:tcPr>
          <w:p w14:paraId="09582A96" w14:textId="77777777" w:rsidR="007253E7" w:rsidRPr="0030638C" w:rsidRDefault="000D269F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7" w:type="dxa"/>
            <w:vAlign w:val="center"/>
          </w:tcPr>
          <w:p w14:paraId="166665B5" w14:textId="77777777" w:rsidR="007253E7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Extreme weather conditions / falling trees or tree branches</w:t>
            </w:r>
          </w:p>
        </w:tc>
        <w:tc>
          <w:tcPr>
            <w:tcW w:w="2835" w:type="dxa"/>
            <w:vAlign w:val="center"/>
          </w:tcPr>
          <w:p w14:paraId="7158807B" w14:textId="77777777" w:rsidR="00603C11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</w:t>
            </w:r>
          </w:p>
          <w:p w14:paraId="6B45E392" w14:textId="77777777" w:rsidR="00603C11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to</w:t>
            </w:r>
          </w:p>
          <w:p w14:paraId="73383FA9" w14:textId="77777777" w:rsidR="007253E7" w:rsidRPr="0030638C" w:rsidRDefault="00603C11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Major – Extensive injuries</w:t>
            </w:r>
          </w:p>
        </w:tc>
        <w:tc>
          <w:tcPr>
            <w:tcW w:w="2268" w:type="dxa"/>
            <w:vAlign w:val="center"/>
          </w:tcPr>
          <w:p w14:paraId="4FEF3EB0" w14:textId="77777777" w:rsidR="007253E7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Unlikely – Could occur at some time</w:t>
            </w:r>
          </w:p>
        </w:tc>
        <w:tc>
          <w:tcPr>
            <w:tcW w:w="992" w:type="dxa"/>
            <w:vAlign w:val="center"/>
          </w:tcPr>
          <w:p w14:paraId="2844CF5D" w14:textId="77777777" w:rsidR="007253E7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  <w:p w14:paraId="72D3EC10" w14:textId="77777777" w:rsidR="00257A46" w:rsidRPr="0030638C" w:rsidRDefault="00A77493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</w:t>
            </w:r>
            <w:r w:rsidR="00257A46" w:rsidRPr="0030638C">
              <w:rPr>
                <w:rFonts w:ascii="Arial" w:hAnsi="Arial" w:cs="Arial"/>
              </w:rPr>
              <w:t>o</w:t>
            </w:r>
          </w:p>
          <w:p w14:paraId="47141461" w14:textId="77777777" w:rsidR="00257A46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H</w:t>
            </w:r>
          </w:p>
        </w:tc>
        <w:tc>
          <w:tcPr>
            <w:tcW w:w="4247" w:type="dxa"/>
          </w:tcPr>
          <w:p w14:paraId="685E9CBC" w14:textId="77777777" w:rsidR="007253E7" w:rsidRPr="0030638C" w:rsidRDefault="00257A46" w:rsidP="0030638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Weather conditions monitored by staff</w:t>
            </w:r>
          </w:p>
          <w:p w14:paraId="10AFCDCA" w14:textId="77777777" w:rsidR="00257A46" w:rsidRPr="0030638C" w:rsidRDefault="00257A46" w:rsidP="0030638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Forecast extreme weather conditions monitored and warnings issued as per necessary</w:t>
            </w:r>
          </w:p>
          <w:p w14:paraId="43766AAA" w14:textId="77777777" w:rsidR="00257A46" w:rsidRPr="0030638C" w:rsidRDefault="00257A46" w:rsidP="0030638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Schools contacted prior to visit if extreme weather conditions are forecast</w:t>
            </w:r>
          </w:p>
          <w:p w14:paraId="30E6E303" w14:textId="77777777" w:rsidR="00257A46" w:rsidRPr="0030638C" w:rsidRDefault="00257A46" w:rsidP="0030638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Activities scheduled in sheltered areas</w:t>
            </w:r>
          </w:p>
          <w:p w14:paraId="249FA91B" w14:textId="77777777" w:rsidR="00257A46" w:rsidRPr="0030638C" w:rsidRDefault="00257A46" w:rsidP="0030638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Problem trees identified, </w:t>
            </w:r>
            <w:proofErr w:type="gramStart"/>
            <w:r w:rsidRPr="0030638C">
              <w:rPr>
                <w:rFonts w:ascii="Arial" w:hAnsi="Arial" w:cs="Arial"/>
              </w:rPr>
              <w:t>monitored</w:t>
            </w:r>
            <w:proofErr w:type="gramEnd"/>
            <w:r w:rsidRPr="0030638C">
              <w:rPr>
                <w:rFonts w:ascii="Arial" w:hAnsi="Arial" w:cs="Arial"/>
              </w:rPr>
              <w:t xml:space="preserve"> and lopped as per assessed risk</w:t>
            </w:r>
          </w:p>
          <w:p w14:paraId="1C27416F" w14:textId="77777777" w:rsidR="00257A46" w:rsidRPr="0030638C" w:rsidRDefault="00257A46" w:rsidP="0030638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High risk areas of the park are closed at times of extreme weather</w:t>
            </w:r>
          </w:p>
        </w:tc>
        <w:tc>
          <w:tcPr>
            <w:tcW w:w="1217" w:type="dxa"/>
            <w:vAlign w:val="center"/>
          </w:tcPr>
          <w:p w14:paraId="290603E3" w14:textId="77777777" w:rsidR="007253E7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</w:tr>
      <w:tr w:rsidR="007253E7" w:rsidRPr="0030638C" w14:paraId="112FE988" w14:textId="77777777" w:rsidTr="0030638C">
        <w:tc>
          <w:tcPr>
            <w:tcW w:w="670" w:type="dxa"/>
            <w:vAlign w:val="center"/>
          </w:tcPr>
          <w:p w14:paraId="4E6AD7E7" w14:textId="77777777" w:rsidR="007253E7" w:rsidRPr="0030638C" w:rsidRDefault="000D269F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7" w:type="dxa"/>
            <w:vAlign w:val="center"/>
          </w:tcPr>
          <w:p w14:paraId="73E98FD5" w14:textId="77777777" w:rsidR="007253E7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Students falling from train or injuring themselves on the train</w:t>
            </w:r>
          </w:p>
          <w:p w14:paraId="623FD331" w14:textId="77777777" w:rsidR="00257A46" w:rsidRPr="0030638C" w:rsidRDefault="00257A46" w:rsidP="0030638C">
            <w:pPr>
              <w:jc w:val="center"/>
              <w:rPr>
                <w:rFonts w:ascii="Arial" w:hAnsi="Arial" w:cs="Arial"/>
              </w:rPr>
            </w:pPr>
          </w:p>
          <w:p w14:paraId="4595DF88" w14:textId="77777777" w:rsidR="00257A46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Students endangering others on train</w:t>
            </w:r>
          </w:p>
        </w:tc>
        <w:tc>
          <w:tcPr>
            <w:tcW w:w="2835" w:type="dxa"/>
            <w:vAlign w:val="center"/>
          </w:tcPr>
          <w:p w14:paraId="21AD515B" w14:textId="77777777" w:rsidR="007253E7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</w:t>
            </w:r>
          </w:p>
          <w:p w14:paraId="1116C795" w14:textId="77777777" w:rsidR="00257A46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To</w:t>
            </w:r>
          </w:p>
          <w:p w14:paraId="31F36975" w14:textId="77777777" w:rsidR="00257A46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Moderate – Medical treatment</w:t>
            </w:r>
          </w:p>
        </w:tc>
        <w:tc>
          <w:tcPr>
            <w:tcW w:w="2268" w:type="dxa"/>
            <w:vAlign w:val="center"/>
          </w:tcPr>
          <w:p w14:paraId="62218E89" w14:textId="77777777" w:rsidR="007253E7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Rare – may occur only in exceptional circumstances</w:t>
            </w:r>
          </w:p>
        </w:tc>
        <w:tc>
          <w:tcPr>
            <w:tcW w:w="992" w:type="dxa"/>
            <w:vAlign w:val="center"/>
          </w:tcPr>
          <w:p w14:paraId="3C66003A" w14:textId="77777777" w:rsidR="007253E7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</w:t>
            </w:r>
          </w:p>
          <w:p w14:paraId="30237E79" w14:textId="77777777" w:rsidR="00257A46" w:rsidRPr="0030638C" w:rsidRDefault="00A77493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</w:t>
            </w:r>
            <w:r w:rsidR="00257A46" w:rsidRPr="0030638C">
              <w:rPr>
                <w:rFonts w:ascii="Arial" w:hAnsi="Arial" w:cs="Arial"/>
              </w:rPr>
              <w:t>o</w:t>
            </w:r>
          </w:p>
          <w:p w14:paraId="5CB7B3C8" w14:textId="77777777" w:rsidR="00257A46" w:rsidRPr="0030638C" w:rsidRDefault="00257A46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  <w:tc>
          <w:tcPr>
            <w:tcW w:w="4247" w:type="dxa"/>
          </w:tcPr>
          <w:p w14:paraId="0E78F8F8" w14:textId="77777777" w:rsidR="00ED551E" w:rsidRPr="00ED551E" w:rsidRDefault="00ED551E" w:rsidP="00ED551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D551E">
              <w:rPr>
                <w:rFonts w:ascii="Arial" w:hAnsi="Arial" w:cs="Arial"/>
              </w:rPr>
              <w:t>Students riding the train must be under direct an</w:t>
            </w:r>
            <w:r>
              <w:rPr>
                <w:rFonts w:ascii="Arial" w:hAnsi="Arial" w:cs="Arial"/>
              </w:rPr>
              <w:t>d effective teacher supervision</w:t>
            </w:r>
          </w:p>
          <w:p w14:paraId="51F3F87E" w14:textId="77777777" w:rsidR="00D46FCE" w:rsidRPr="0030638C" w:rsidRDefault="00257A46" w:rsidP="0030638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Verbal safety instructions given by train drivers prior </w:t>
            </w:r>
            <w:r w:rsidR="00F87DB7" w:rsidRPr="0030638C">
              <w:rPr>
                <w:rFonts w:ascii="Arial" w:hAnsi="Arial" w:cs="Arial"/>
              </w:rPr>
              <w:t>to leaving the train stations</w:t>
            </w:r>
            <w:r w:rsidR="00D46FCE" w:rsidRPr="0030638C">
              <w:rPr>
                <w:rFonts w:ascii="Arial" w:hAnsi="Arial" w:cs="Arial"/>
              </w:rPr>
              <w:t xml:space="preserve"> </w:t>
            </w:r>
          </w:p>
          <w:p w14:paraId="1790CEAC" w14:textId="77777777" w:rsidR="007253E7" w:rsidRPr="0030638C" w:rsidRDefault="00D46FCE" w:rsidP="0030638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Speaker system installed in every carriage for driver communications</w:t>
            </w:r>
          </w:p>
          <w:p w14:paraId="2955483F" w14:textId="77777777" w:rsidR="00F87DB7" w:rsidRPr="0030638C" w:rsidRDefault="00F87DB7" w:rsidP="0030638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Train drivers are trained and skilled in miniature train operation and passenger safety</w:t>
            </w:r>
          </w:p>
          <w:p w14:paraId="47C14F5C" w14:textId="77777777" w:rsidR="00F87DB7" w:rsidRPr="0030638C" w:rsidRDefault="00F87DB7" w:rsidP="0030638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All track areas have a ‘clear-way’ void to minimise branches / obstacles which could injure passengers if arms are outside carriages</w:t>
            </w:r>
          </w:p>
          <w:p w14:paraId="5E0E5848" w14:textId="77777777" w:rsidR="00F87DB7" w:rsidRPr="0030638C" w:rsidRDefault="00F87DB7" w:rsidP="0030638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It is a CWS policy that train drivers remove </w:t>
            </w:r>
            <w:r w:rsidR="00D46FCE" w:rsidRPr="0030638C">
              <w:rPr>
                <w:rFonts w:ascii="Arial" w:hAnsi="Arial" w:cs="Arial"/>
              </w:rPr>
              <w:t>any passengers who disobey the safety instructions whilst on the train</w:t>
            </w:r>
          </w:p>
        </w:tc>
        <w:tc>
          <w:tcPr>
            <w:tcW w:w="1217" w:type="dxa"/>
            <w:vAlign w:val="center"/>
          </w:tcPr>
          <w:p w14:paraId="675DB685" w14:textId="77777777" w:rsidR="007253E7" w:rsidRPr="0030638C" w:rsidRDefault="00D46FCE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</w:tr>
      <w:tr w:rsidR="007253E7" w:rsidRPr="0030638C" w14:paraId="4E69C5C2" w14:textId="77777777" w:rsidTr="0030638C">
        <w:tc>
          <w:tcPr>
            <w:tcW w:w="670" w:type="dxa"/>
            <w:vAlign w:val="center"/>
          </w:tcPr>
          <w:p w14:paraId="761EB861" w14:textId="77777777" w:rsidR="007253E7" w:rsidRPr="0030638C" w:rsidRDefault="000D269F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7" w:type="dxa"/>
            <w:vAlign w:val="center"/>
          </w:tcPr>
          <w:p w14:paraId="1394675D" w14:textId="241981AB" w:rsidR="007253E7" w:rsidRPr="0030638C" w:rsidRDefault="00D46FCE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Excessive heat and </w:t>
            </w:r>
            <w:r w:rsidR="00BF3BA9" w:rsidRPr="0030638C">
              <w:rPr>
                <w:rFonts w:ascii="Arial" w:hAnsi="Arial" w:cs="Arial"/>
              </w:rPr>
              <w:t>UV exposure</w:t>
            </w:r>
          </w:p>
        </w:tc>
        <w:tc>
          <w:tcPr>
            <w:tcW w:w="2835" w:type="dxa"/>
            <w:vAlign w:val="center"/>
          </w:tcPr>
          <w:p w14:paraId="3F4E13A8" w14:textId="77777777" w:rsidR="007253E7" w:rsidRPr="0030638C" w:rsidRDefault="00D46FCE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</w:t>
            </w:r>
          </w:p>
        </w:tc>
        <w:tc>
          <w:tcPr>
            <w:tcW w:w="2268" w:type="dxa"/>
            <w:vAlign w:val="center"/>
          </w:tcPr>
          <w:p w14:paraId="3154E8B4" w14:textId="77777777" w:rsidR="007253E7" w:rsidRPr="0030638C" w:rsidRDefault="00D46FCE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Possible – might occur at some time</w:t>
            </w:r>
          </w:p>
        </w:tc>
        <w:tc>
          <w:tcPr>
            <w:tcW w:w="992" w:type="dxa"/>
            <w:vAlign w:val="center"/>
          </w:tcPr>
          <w:p w14:paraId="216FFE9C" w14:textId="77777777" w:rsidR="007253E7" w:rsidRPr="0030638C" w:rsidRDefault="00D46FCE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</w:t>
            </w:r>
          </w:p>
        </w:tc>
        <w:tc>
          <w:tcPr>
            <w:tcW w:w="4247" w:type="dxa"/>
          </w:tcPr>
          <w:p w14:paraId="60876982" w14:textId="77777777" w:rsidR="007253E7" w:rsidRPr="0030638C" w:rsidRDefault="00D46FCE" w:rsidP="0030638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Regular breaks in shady / cool areas scheduled throughout planned activities</w:t>
            </w:r>
          </w:p>
          <w:p w14:paraId="45E77AF7" w14:textId="4D35C8EA" w:rsidR="00D46FCE" w:rsidRPr="0030638C" w:rsidRDefault="00D46FCE" w:rsidP="0030638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Indoor activities are </w:t>
            </w:r>
            <w:r w:rsidR="00C8056C">
              <w:rPr>
                <w:rFonts w:ascii="Arial" w:hAnsi="Arial" w:cs="Arial"/>
              </w:rPr>
              <w:t xml:space="preserve">in well </w:t>
            </w:r>
            <w:r w:rsidR="00BF3BA9">
              <w:rPr>
                <w:rFonts w:ascii="Arial" w:hAnsi="Arial" w:cs="Arial"/>
              </w:rPr>
              <w:t xml:space="preserve">ventilated </w:t>
            </w:r>
            <w:r w:rsidR="00BF3BA9" w:rsidRPr="0030638C">
              <w:rPr>
                <w:rFonts w:ascii="Arial" w:hAnsi="Arial" w:cs="Arial"/>
              </w:rPr>
              <w:t>buildings</w:t>
            </w:r>
            <w:r w:rsidR="00C8056C">
              <w:rPr>
                <w:rFonts w:ascii="Arial" w:hAnsi="Arial" w:cs="Arial"/>
              </w:rPr>
              <w:t xml:space="preserve"> with fans</w:t>
            </w:r>
          </w:p>
          <w:p w14:paraId="5C652E4B" w14:textId="77777777" w:rsidR="00D46FCE" w:rsidRPr="0030638C" w:rsidRDefault="000F694C" w:rsidP="0030638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The park is well treed providing many areas of shade</w:t>
            </w:r>
          </w:p>
          <w:p w14:paraId="30ADE7E9" w14:textId="77777777" w:rsidR="000F694C" w:rsidRPr="0030638C" w:rsidRDefault="000F694C" w:rsidP="0030638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Undercover areas provided throughout the park</w:t>
            </w:r>
          </w:p>
          <w:p w14:paraId="1AA6A85E" w14:textId="77777777" w:rsidR="000F694C" w:rsidRPr="0030638C" w:rsidRDefault="000F694C" w:rsidP="0030638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Water drinking fountains are located throughout the park</w:t>
            </w:r>
          </w:p>
          <w:p w14:paraId="0AD5F53F" w14:textId="77777777" w:rsidR="000F694C" w:rsidRDefault="000F694C" w:rsidP="0030638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Schools are instructed to ensure students have wide-brimmed hats, </w:t>
            </w:r>
            <w:r w:rsidR="00BF3BA9" w:rsidRPr="0030638C">
              <w:rPr>
                <w:rFonts w:ascii="Arial" w:hAnsi="Arial" w:cs="Arial"/>
              </w:rPr>
              <w:t>sunscreen</w:t>
            </w:r>
            <w:r w:rsidRPr="0030638C">
              <w:rPr>
                <w:rFonts w:ascii="Arial" w:hAnsi="Arial" w:cs="Arial"/>
              </w:rPr>
              <w:t xml:space="preserve"> and drinking water with them upon entry into the park</w:t>
            </w:r>
          </w:p>
          <w:p w14:paraId="0695E602" w14:textId="6792EE89" w:rsidR="00BF3BA9" w:rsidRPr="0030638C" w:rsidRDefault="00BF3BA9" w:rsidP="00BF3BA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3FA5959F" w14:textId="77777777" w:rsidR="007253E7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</w:tr>
      <w:tr w:rsidR="007253E7" w:rsidRPr="0030638C" w14:paraId="1015D76A" w14:textId="77777777" w:rsidTr="0030638C">
        <w:tc>
          <w:tcPr>
            <w:tcW w:w="670" w:type="dxa"/>
            <w:vAlign w:val="center"/>
          </w:tcPr>
          <w:p w14:paraId="4AD48AE1" w14:textId="0190553E" w:rsidR="007253E7" w:rsidRPr="0030638C" w:rsidRDefault="000F694C" w:rsidP="00BF3BA9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6</w:t>
            </w:r>
          </w:p>
        </w:tc>
        <w:tc>
          <w:tcPr>
            <w:tcW w:w="2557" w:type="dxa"/>
            <w:vAlign w:val="center"/>
          </w:tcPr>
          <w:p w14:paraId="56E0A6B0" w14:textId="77777777" w:rsidR="007253E7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Insect Bites / Stings</w:t>
            </w:r>
          </w:p>
          <w:p w14:paraId="03679CAF" w14:textId="77777777" w:rsidR="000F694C" w:rsidRPr="0030638C" w:rsidRDefault="000F694C" w:rsidP="0030638C">
            <w:pPr>
              <w:jc w:val="center"/>
              <w:rPr>
                <w:rFonts w:ascii="Arial" w:hAnsi="Arial" w:cs="Arial"/>
              </w:rPr>
            </w:pPr>
          </w:p>
          <w:p w14:paraId="38F2AAE2" w14:textId="77777777" w:rsidR="000F694C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Allergic reactions</w:t>
            </w:r>
          </w:p>
        </w:tc>
        <w:tc>
          <w:tcPr>
            <w:tcW w:w="2835" w:type="dxa"/>
            <w:vAlign w:val="center"/>
          </w:tcPr>
          <w:p w14:paraId="50927A9D" w14:textId="77777777" w:rsidR="007253E7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</w:t>
            </w:r>
          </w:p>
          <w:p w14:paraId="1E76C310" w14:textId="77777777" w:rsidR="000F694C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To</w:t>
            </w:r>
          </w:p>
          <w:p w14:paraId="4D25F11D" w14:textId="77777777" w:rsidR="000F694C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Moderate – medical treatment</w:t>
            </w:r>
          </w:p>
        </w:tc>
        <w:tc>
          <w:tcPr>
            <w:tcW w:w="2268" w:type="dxa"/>
            <w:vAlign w:val="center"/>
          </w:tcPr>
          <w:p w14:paraId="439FB722" w14:textId="77777777" w:rsidR="007253E7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Possible – might occur at some time</w:t>
            </w:r>
          </w:p>
        </w:tc>
        <w:tc>
          <w:tcPr>
            <w:tcW w:w="992" w:type="dxa"/>
            <w:vAlign w:val="center"/>
          </w:tcPr>
          <w:p w14:paraId="614165C5" w14:textId="77777777" w:rsidR="007253E7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</w:t>
            </w:r>
          </w:p>
          <w:p w14:paraId="24EA2F47" w14:textId="77777777" w:rsidR="000F694C" w:rsidRPr="0030638C" w:rsidRDefault="00A77493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</w:t>
            </w:r>
            <w:r w:rsidR="000F694C" w:rsidRPr="0030638C">
              <w:rPr>
                <w:rFonts w:ascii="Arial" w:hAnsi="Arial" w:cs="Arial"/>
              </w:rPr>
              <w:t>o</w:t>
            </w:r>
          </w:p>
          <w:p w14:paraId="4724822C" w14:textId="77777777" w:rsidR="000F694C" w:rsidRPr="0030638C" w:rsidRDefault="000F694C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H</w:t>
            </w:r>
          </w:p>
        </w:tc>
        <w:tc>
          <w:tcPr>
            <w:tcW w:w="4247" w:type="dxa"/>
          </w:tcPr>
          <w:p w14:paraId="5EA2A17B" w14:textId="77777777" w:rsidR="007253E7" w:rsidRDefault="000F694C" w:rsidP="0030638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Schools to notify CWS prior to attendance of any students with known allergies</w:t>
            </w:r>
          </w:p>
          <w:p w14:paraId="2019E12C" w14:textId="77777777" w:rsidR="00830034" w:rsidRPr="0030638C" w:rsidRDefault="00830034" w:rsidP="0030638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to bring their own insect </w:t>
            </w:r>
            <w:r w:rsidR="00D075AC">
              <w:rPr>
                <w:rFonts w:ascii="Arial" w:hAnsi="Arial" w:cs="Arial"/>
              </w:rPr>
              <w:t>repellent</w:t>
            </w:r>
          </w:p>
          <w:p w14:paraId="1BE027A2" w14:textId="77777777" w:rsidR="000F694C" w:rsidRPr="0030638C" w:rsidRDefault="000F694C" w:rsidP="0030638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All First Aid staff alerted on day when an allergic student is due in the park</w:t>
            </w:r>
          </w:p>
          <w:p w14:paraId="015D32BE" w14:textId="77777777" w:rsidR="000F694C" w:rsidRPr="0030638C" w:rsidRDefault="000F694C" w:rsidP="0030638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Insect repellent is recommended and should be supplied by school</w:t>
            </w:r>
          </w:p>
          <w:p w14:paraId="6F706209" w14:textId="77777777" w:rsidR="000F694C" w:rsidRPr="0030638C" w:rsidRDefault="000F694C" w:rsidP="0030638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Students to </w:t>
            </w:r>
            <w:proofErr w:type="gramStart"/>
            <w:r w:rsidRPr="0030638C">
              <w:rPr>
                <w:rFonts w:ascii="Arial" w:hAnsi="Arial" w:cs="Arial"/>
              </w:rPr>
              <w:t>remain on paths and activity areas at all times</w:t>
            </w:r>
            <w:proofErr w:type="gramEnd"/>
            <w:r w:rsidRPr="0030638C">
              <w:rPr>
                <w:rFonts w:ascii="Arial" w:hAnsi="Arial" w:cs="Arial"/>
              </w:rPr>
              <w:t xml:space="preserve"> – no access to gardens</w:t>
            </w:r>
          </w:p>
          <w:p w14:paraId="456DEA42" w14:textId="77777777" w:rsidR="000F694C" w:rsidRPr="0030638C" w:rsidRDefault="000F694C" w:rsidP="0030638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Students to be instructed to wash hands after touching animals or plants</w:t>
            </w:r>
          </w:p>
        </w:tc>
        <w:tc>
          <w:tcPr>
            <w:tcW w:w="1217" w:type="dxa"/>
            <w:vAlign w:val="center"/>
          </w:tcPr>
          <w:p w14:paraId="24C0B614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</w:t>
            </w:r>
          </w:p>
        </w:tc>
      </w:tr>
      <w:tr w:rsidR="007253E7" w:rsidRPr="0030638C" w14:paraId="38AAA354" w14:textId="77777777" w:rsidTr="00D075AC">
        <w:tc>
          <w:tcPr>
            <w:tcW w:w="670" w:type="dxa"/>
            <w:vAlign w:val="center"/>
          </w:tcPr>
          <w:p w14:paraId="30F5AF30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7</w:t>
            </w:r>
          </w:p>
        </w:tc>
        <w:tc>
          <w:tcPr>
            <w:tcW w:w="2557" w:type="dxa"/>
            <w:vAlign w:val="center"/>
          </w:tcPr>
          <w:p w14:paraId="5C4E8852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Access or falls into water bodies</w:t>
            </w:r>
          </w:p>
        </w:tc>
        <w:tc>
          <w:tcPr>
            <w:tcW w:w="2835" w:type="dxa"/>
            <w:vAlign w:val="center"/>
          </w:tcPr>
          <w:p w14:paraId="4BD0A15B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</w:t>
            </w:r>
          </w:p>
        </w:tc>
        <w:tc>
          <w:tcPr>
            <w:tcW w:w="2268" w:type="dxa"/>
            <w:vAlign w:val="center"/>
          </w:tcPr>
          <w:p w14:paraId="1DCB0BA8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Unlikely – could occur at some time</w:t>
            </w:r>
          </w:p>
        </w:tc>
        <w:tc>
          <w:tcPr>
            <w:tcW w:w="992" w:type="dxa"/>
            <w:vAlign w:val="center"/>
          </w:tcPr>
          <w:p w14:paraId="118AFF94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  <w:tc>
          <w:tcPr>
            <w:tcW w:w="4247" w:type="dxa"/>
          </w:tcPr>
          <w:p w14:paraId="1C7B988D" w14:textId="77777777" w:rsidR="002F0A21" w:rsidRDefault="002F0A21" w:rsidP="00D075AC">
            <w:pPr>
              <w:numPr>
                <w:ilvl w:val="0"/>
                <w:numId w:val="10"/>
              </w:numPr>
              <w:ind w:left="459" w:hanging="459"/>
              <w:rPr>
                <w:rFonts w:ascii="Arial" w:hAnsi="Arial" w:cs="Arial"/>
              </w:rPr>
            </w:pPr>
            <w:r w:rsidRPr="002F0A21">
              <w:rPr>
                <w:rFonts w:ascii="Arial" w:hAnsi="Arial" w:cs="Arial"/>
              </w:rPr>
              <w:t xml:space="preserve">Kindergarten – Year 8 students to be </w:t>
            </w:r>
            <w:proofErr w:type="gramStart"/>
            <w:r w:rsidRPr="002F0A21">
              <w:rPr>
                <w:rFonts w:ascii="Arial" w:hAnsi="Arial" w:cs="Arial"/>
              </w:rPr>
              <w:t>supervised by Teacher/Parent helpers at all times</w:t>
            </w:r>
            <w:proofErr w:type="gramEnd"/>
          </w:p>
          <w:p w14:paraId="4C980D26" w14:textId="77777777" w:rsidR="00056BAD" w:rsidRPr="0030638C" w:rsidRDefault="00056BAD" w:rsidP="00D075AC">
            <w:pPr>
              <w:numPr>
                <w:ilvl w:val="0"/>
                <w:numId w:val="10"/>
              </w:numPr>
              <w:ind w:left="459" w:hanging="459"/>
              <w:rPr>
                <w:rFonts w:ascii="Arial" w:hAnsi="Arial" w:cs="Arial"/>
              </w:rPr>
            </w:pPr>
            <w:proofErr w:type="gramStart"/>
            <w:r w:rsidRPr="0030638C">
              <w:rPr>
                <w:rFonts w:ascii="Arial" w:hAnsi="Arial" w:cs="Arial"/>
              </w:rPr>
              <w:t>Student</w:t>
            </w:r>
            <w:proofErr w:type="gramEnd"/>
            <w:r w:rsidRPr="0030638C">
              <w:rPr>
                <w:rFonts w:ascii="Arial" w:hAnsi="Arial" w:cs="Arial"/>
              </w:rPr>
              <w:t xml:space="preserve"> are not to be permitted to play at the edge of water bodies</w:t>
            </w:r>
          </w:p>
          <w:p w14:paraId="003D3FED" w14:textId="77777777" w:rsidR="00056BAD" w:rsidRPr="0030638C" w:rsidRDefault="00056BAD" w:rsidP="00D075AC">
            <w:pPr>
              <w:numPr>
                <w:ilvl w:val="0"/>
                <w:numId w:val="10"/>
              </w:numPr>
              <w:ind w:left="459" w:hanging="459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Access to water bodies is not permitted at any time</w:t>
            </w:r>
          </w:p>
          <w:p w14:paraId="48CA27C3" w14:textId="77777777" w:rsidR="00D075AC" w:rsidRDefault="00056BAD" w:rsidP="00D075AC">
            <w:pPr>
              <w:numPr>
                <w:ilvl w:val="0"/>
                <w:numId w:val="10"/>
              </w:numPr>
              <w:ind w:left="459" w:hanging="459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Physical barriers are in place where practicable</w:t>
            </w:r>
          </w:p>
          <w:p w14:paraId="7F170A0C" w14:textId="77777777" w:rsidR="00056BAD" w:rsidRDefault="00D075AC" w:rsidP="00D075AC">
            <w:pPr>
              <w:numPr>
                <w:ilvl w:val="0"/>
                <w:numId w:val="10"/>
              </w:numPr>
              <w:ind w:left="459" w:hanging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water bodies within park grounds have shallow edges minimising risk of drowning and assisting easy rescue</w:t>
            </w:r>
          </w:p>
          <w:p w14:paraId="634BFBBF" w14:textId="77777777" w:rsidR="00BF3BA9" w:rsidRDefault="00BF3BA9" w:rsidP="00BF3BA9">
            <w:pPr>
              <w:rPr>
                <w:rFonts w:ascii="Arial" w:hAnsi="Arial" w:cs="Arial"/>
              </w:rPr>
            </w:pPr>
          </w:p>
          <w:p w14:paraId="0E643451" w14:textId="31E96ECA" w:rsidR="00BF3BA9" w:rsidRPr="00D075AC" w:rsidRDefault="00BF3BA9" w:rsidP="00BF3BA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3537CC70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</w:tr>
      <w:tr w:rsidR="007253E7" w:rsidRPr="0030638C" w14:paraId="08D638F7" w14:textId="77777777" w:rsidTr="0030638C">
        <w:tc>
          <w:tcPr>
            <w:tcW w:w="670" w:type="dxa"/>
            <w:vAlign w:val="center"/>
          </w:tcPr>
          <w:p w14:paraId="0548A1AA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8</w:t>
            </w:r>
          </w:p>
        </w:tc>
        <w:tc>
          <w:tcPr>
            <w:tcW w:w="2557" w:type="dxa"/>
            <w:vAlign w:val="center"/>
          </w:tcPr>
          <w:p w14:paraId="4E6EA98F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30638C">
                  <w:rPr>
                    <w:rFonts w:ascii="Arial" w:hAnsi="Arial" w:cs="Arial"/>
                  </w:rPr>
                  <w:t>Wild</w:t>
                </w:r>
              </w:smartTag>
              <w:r w:rsidRPr="0030638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30638C">
                  <w:rPr>
                    <w:rFonts w:ascii="Arial" w:hAnsi="Arial" w:cs="Arial"/>
                  </w:rPr>
                  <w:t>Island</w:t>
                </w:r>
              </w:smartTag>
            </w:smartTag>
          </w:p>
        </w:tc>
        <w:tc>
          <w:tcPr>
            <w:tcW w:w="2835" w:type="dxa"/>
            <w:vAlign w:val="center"/>
          </w:tcPr>
          <w:p w14:paraId="066BB2A3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Minor – First Aid treatment</w:t>
            </w:r>
          </w:p>
          <w:p w14:paraId="6CB0C8F7" w14:textId="77777777" w:rsidR="00056BAD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To</w:t>
            </w:r>
          </w:p>
          <w:p w14:paraId="551A9CF2" w14:textId="77777777" w:rsidR="00056BAD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Moderate – Medical treatment</w:t>
            </w:r>
          </w:p>
        </w:tc>
        <w:tc>
          <w:tcPr>
            <w:tcW w:w="2268" w:type="dxa"/>
            <w:vAlign w:val="center"/>
          </w:tcPr>
          <w:p w14:paraId="7903DB6F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Possible – might occur at some time</w:t>
            </w:r>
          </w:p>
        </w:tc>
        <w:tc>
          <w:tcPr>
            <w:tcW w:w="992" w:type="dxa"/>
            <w:vAlign w:val="center"/>
          </w:tcPr>
          <w:p w14:paraId="24062444" w14:textId="77777777" w:rsidR="007253E7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H</w:t>
            </w:r>
          </w:p>
          <w:p w14:paraId="1AAA10C2" w14:textId="77777777" w:rsidR="00056BAD" w:rsidRPr="0030638C" w:rsidRDefault="00A77493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t</w:t>
            </w:r>
            <w:r w:rsidR="00056BAD" w:rsidRPr="0030638C">
              <w:rPr>
                <w:rFonts w:ascii="Arial" w:hAnsi="Arial" w:cs="Arial"/>
              </w:rPr>
              <w:t>o</w:t>
            </w:r>
          </w:p>
          <w:p w14:paraId="0951A3F8" w14:textId="77777777" w:rsidR="00056BAD" w:rsidRPr="0030638C" w:rsidRDefault="00056BAD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M</w:t>
            </w:r>
          </w:p>
        </w:tc>
        <w:tc>
          <w:tcPr>
            <w:tcW w:w="4247" w:type="dxa"/>
          </w:tcPr>
          <w:p w14:paraId="1C0C0B22" w14:textId="77777777" w:rsidR="007253E7" w:rsidRPr="0030638C" w:rsidRDefault="00056BAD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Students are to be supervised at all times whilst in </w:t>
            </w:r>
            <w:smartTag w:uri="urn:schemas-microsoft-com:office:smarttags" w:element="place">
              <w:smartTag w:uri="urn:schemas-microsoft-com:office:smarttags" w:element="PlaceName">
                <w:r w:rsidRPr="0030638C">
                  <w:rPr>
                    <w:rFonts w:ascii="Arial" w:hAnsi="Arial" w:cs="Arial"/>
                  </w:rPr>
                  <w:t>Wild</w:t>
                </w:r>
              </w:smartTag>
              <w:r w:rsidRPr="0030638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30638C">
                  <w:rPr>
                    <w:rFonts w:ascii="Arial" w:hAnsi="Arial" w:cs="Arial"/>
                  </w:rPr>
                  <w:t>Island</w:t>
                </w:r>
              </w:smartTag>
            </w:smartTag>
          </w:p>
          <w:p w14:paraId="1513C702" w14:textId="77777777" w:rsidR="00056BAD" w:rsidRPr="0030638C" w:rsidRDefault="00056BAD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Signage at each activity indicating recommended ages suitable to the activity – must be adhered to at all times</w:t>
            </w:r>
            <w:r w:rsidR="002F0A21">
              <w:rPr>
                <w:rFonts w:ascii="Arial" w:hAnsi="Arial" w:cs="Arial"/>
              </w:rPr>
              <w:t xml:space="preserve"> </w:t>
            </w:r>
          </w:p>
          <w:p w14:paraId="32C65F49" w14:textId="77777777" w:rsidR="00056BAD" w:rsidRPr="0030638C" w:rsidRDefault="00F61FDA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Rules for safe play in </w:t>
            </w:r>
            <w:smartTag w:uri="urn:schemas-microsoft-com:office:smarttags" w:element="place">
              <w:smartTag w:uri="urn:schemas-microsoft-com:office:smarttags" w:element="PlaceName">
                <w:r w:rsidRPr="0030638C">
                  <w:rPr>
                    <w:rFonts w:ascii="Arial" w:hAnsi="Arial" w:cs="Arial"/>
                  </w:rPr>
                  <w:t>Wild</w:t>
                </w:r>
              </w:smartTag>
              <w:r w:rsidRPr="0030638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30638C">
                  <w:rPr>
                    <w:rFonts w:ascii="Arial" w:hAnsi="Arial" w:cs="Arial"/>
                  </w:rPr>
                  <w:t>Island</w:t>
                </w:r>
              </w:smartTag>
            </w:smartTag>
            <w:r w:rsidRPr="0030638C">
              <w:rPr>
                <w:rFonts w:ascii="Arial" w:hAnsi="Arial" w:cs="Arial"/>
              </w:rPr>
              <w:t xml:space="preserve"> are clearly noted upon entry and must be adhered to at all times</w:t>
            </w:r>
          </w:p>
          <w:p w14:paraId="7F4238E6" w14:textId="77777777" w:rsidR="00056BAD" w:rsidRPr="0030638C" w:rsidRDefault="00056BAD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Climbing is not permit</w:t>
            </w:r>
            <w:r w:rsidR="00852564">
              <w:rPr>
                <w:rFonts w:ascii="Arial" w:hAnsi="Arial" w:cs="Arial"/>
              </w:rPr>
              <w:t xml:space="preserve">ted on the </w:t>
            </w:r>
            <w:r w:rsidRPr="0030638C">
              <w:rPr>
                <w:rFonts w:ascii="Arial" w:hAnsi="Arial" w:cs="Arial"/>
              </w:rPr>
              <w:t>entry structure</w:t>
            </w:r>
          </w:p>
          <w:p w14:paraId="2A8DD767" w14:textId="77777777" w:rsidR="00F61FDA" w:rsidRPr="0030638C" w:rsidRDefault="00F61FDA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No climbing of fences</w:t>
            </w:r>
          </w:p>
          <w:p w14:paraId="1E8D4A09" w14:textId="77777777" w:rsidR="00F61FDA" w:rsidRPr="0030638C" w:rsidRDefault="00F61FDA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 xml:space="preserve">Breaking any of the signed rules may result in the removal of students from </w:t>
            </w:r>
            <w:smartTag w:uri="urn:schemas-microsoft-com:office:smarttags" w:element="place">
              <w:smartTag w:uri="urn:schemas-microsoft-com:office:smarttags" w:element="PlaceName">
                <w:r w:rsidRPr="0030638C">
                  <w:rPr>
                    <w:rFonts w:ascii="Arial" w:hAnsi="Arial" w:cs="Arial"/>
                  </w:rPr>
                  <w:t>Wild</w:t>
                </w:r>
              </w:smartTag>
              <w:r w:rsidRPr="0030638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30638C">
                  <w:rPr>
                    <w:rFonts w:ascii="Arial" w:hAnsi="Arial" w:cs="Arial"/>
                  </w:rPr>
                  <w:t>Island</w:t>
                </w:r>
              </w:smartTag>
            </w:smartTag>
          </w:p>
        </w:tc>
        <w:tc>
          <w:tcPr>
            <w:tcW w:w="1217" w:type="dxa"/>
            <w:vAlign w:val="center"/>
          </w:tcPr>
          <w:p w14:paraId="2D5DF6EA" w14:textId="77777777" w:rsidR="007253E7" w:rsidRPr="0030638C" w:rsidRDefault="00F61FDA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</w:rPr>
              <w:t>L</w:t>
            </w:r>
          </w:p>
        </w:tc>
      </w:tr>
      <w:tr w:rsidR="00852564" w:rsidRPr="0030638C" w14:paraId="36CDF40F" w14:textId="77777777" w:rsidTr="0030638C">
        <w:tc>
          <w:tcPr>
            <w:tcW w:w="670" w:type="dxa"/>
            <w:vAlign w:val="center"/>
          </w:tcPr>
          <w:p w14:paraId="1D5419EC" w14:textId="77777777" w:rsidR="00852564" w:rsidRPr="0030638C" w:rsidRDefault="00852564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7" w:type="dxa"/>
            <w:vAlign w:val="center"/>
          </w:tcPr>
          <w:p w14:paraId="3E73436F" w14:textId="77777777" w:rsidR="00852564" w:rsidRPr="0030638C" w:rsidRDefault="00852564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 Island Adventure Splash Zone</w:t>
            </w:r>
          </w:p>
        </w:tc>
        <w:tc>
          <w:tcPr>
            <w:tcW w:w="2835" w:type="dxa"/>
            <w:vAlign w:val="center"/>
          </w:tcPr>
          <w:p w14:paraId="66EEC4DA" w14:textId="77777777" w:rsidR="00852564" w:rsidRPr="0030638C" w:rsidRDefault="00852564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– First Aid Treatment</w:t>
            </w:r>
          </w:p>
        </w:tc>
        <w:tc>
          <w:tcPr>
            <w:tcW w:w="2268" w:type="dxa"/>
            <w:vAlign w:val="center"/>
          </w:tcPr>
          <w:p w14:paraId="7102BCA1" w14:textId="77777777" w:rsidR="00852564" w:rsidRPr="0030638C" w:rsidRDefault="00852564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– might occur at some time</w:t>
            </w:r>
          </w:p>
        </w:tc>
        <w:tc>
          <w:tcPr>
            <w:tcW w:w="992" w:type="dxa"/>
            <w:vAlign w:val="center"/>
          </w:tcPr>
          <w:p w14:paraId="110B59BD" w14:textId="77777777" w:rsidR="00852564" w:rsidRPr="0030638C" w:rsidRDefault="00852564" w:rsidP="00306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247" w:type="dxa"/>
          </w:tcPr>
          <w:p w14:paraId="7B7E54D7" w14:textId="77777777" w:rsidR="00852564" w:rsidRDefault="00852564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Non-slip surface in water play area</w:t>
            </w:r>
          </w:p>
          <w:p w14:paraId="3889AA40" w14:textId="77777777" w:rsidR="00852564" w:rsidRDefault="00852564" w:rsidP="0030638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play area clearly delineated from garden beds and natural waterways</w:t>
            </w:r>
          </w:p>
          <w:p w14:paraId="145533B1" w14:textId="77777777" w:rsidR="00852564" w:rsidRPr="00852564" w:rsidRDefault="00852564" w:rsidP="0085256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play area is a zero-level wet deck design, with no standing or pooling water</w:t>
            </w:r>
          </w:p>
        </w:tc>
        <w:tc>
          <w:tcPr>
            <w:tcW w:w="1217" w:type="dxa"/>
            <w:vAlign w:val="center"/>
          </w:tcPr>
          <w:p w14:paraId="23ACC9FF" w14:textId="77777777" w:rsidR="00852564" w:rsidRPr="0030638C" w:rsidRDefault="00852564" w:rsidP="0030638C">
            <w:pPr>
              <w:jc w:val="center"/>
              <w:rPr>
                <w:rFonts w:ascii="Arial" w:hAnsi="Arial" w:cs="Arial"/>
              </w:rPr>
            </w:pPr>
          </w:p>
        </w:tc>
      </w:tr>
      <w:tr w:rsidR="00F61FDA" w:rsidRPr="0030638C" w14:paraId="1940B6BB" w14:textId="77777777" w:rsidTr="0030638C">
        <w:tc>
          <w:tcPr>
            <w:tcW w:w="14786" w:type="dxa"/>
            <w:gridSpan w:val="7"/>
          </w:tcPr>
          <w:p w14:paraId="1618B4AD" w14:textId="77777777" w:rsidR="00F61FDA" w:rsidRPr="0030638C" w:rsidRDefault="00F61FDA" w:rsidP="00306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D8006D" w14:textId="1F73F0E8" w:rsidR="00F61FDA" w:rsidRPr="0030638C" w:rsidRDefault="00F61FDA" w:rsidP="0008342A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  <w:b/>
              </w:rPr>
              <w:t xml:space="preserve">First Aid </w:t>
            </w:r>
            <w:r w:rsidR="001664D2">
              <w:rPr>
                <w:rFonts w:ascii="Arial" w:hAnsi="Arial" w:cs="Arial"/>
              </w:rPr>
              <w:t xml:space="preserve">-  CWS has </w:t>
            </w:r>
            <w:r w:rsidR="00BF3BA9">
              <w:rPr>
                <w:rFonts w:ascii="Arial" w:hAnsi="Arial" w:cs="Arial"/>
              </w:rPr>
              <w:t>a First Aid Room located at the rear of Visitor and Member Services.</w:t>
            </w:r>
            <w:r w:rsidR="001664D2">
              <w:rPr>
                <w:rFonts w:ascii="Arial" w:hAnsi="Arial" w:cs="Arial"/>
              </w:rPr>
              <w:t xml:space="preserve"> </w:t>
            </w:r>
            <w:r w:rsidRPr="0030638C">
              <w:rPr>
                <w:rFonts w:ascii="Arial" w:hAnsi="Arial" w:cs="Arial"/>
              </w:rPr>
              <w:t xml:space="preserve"> First Aid</w:t>
            </w:r>
            <w:r w:rsidR="00A77493" w:rsidRPr="0030638C">
              <w:rPr>
                <w:rFonts w:ascii="Arial" w:hAnsi="Arial" w:cs="Arial"/>
              </w:rPr>
              <w:t xml:space="preserve"> trained staff are rostered</w:t>
            </w:r>
            <w:r w:rsidRPr="0030638C">
              <w:rPr>
                <w:rFonts w:ascii="Arial" w:hAnsi="Arial" w:cs="Arial"/>
              </w:rPr>
              <w:t xml:space="preserve"> with</w:t>
            </w:r>
            <w:r w:rsidR="00A77493" w:rsidRPr="0030638C">
              <w:rPr>
                <w:rFonts w:ascii="Arial" w:hAnsi="Arial" w:cs="Arial"/>
              </w:rPr>
              <w:t xml:space="preserve">in the </w:t>
            </w:r>
            <w:r w:rsidR="000D269F">
              <w:rPr>
                <w:rFonts w:ascii="Arial" w:hAnsi="Arial" w:cs="Arial"/>
              </w:rPr>
              <w:t>Sanctuary</w:t>
            </w:r>
            <w:r w:rsidR="00A77493" w:rsidRPr="0030638C">
              <w:rPr>
                <w:rFonts w:ascii="Arial" w:hAnsi="Arial" w:cs="Arial"/>
              </w:rPr>
              <w:t xml:space="preserve"> at all times and have</w:t>
            </w:r>
            <w:r w:rsidRPr="0030638C">
              <w:rPr>
                <w:rFonts w:ascii="Arial" w:hAnsi="Arial" w:cs="Arial"/>
              </w:rPr>
              <w:t xml:space="preserve"> access to first aid kits </w:t>
            </w:r>
            <w:r w:rsidR="00A77493" w:rsidRPr="0030638C">
              <w:rPr>
                <w:rFonts w:ascii="Arial" w:hAnsi="Arial" w:cs="Arial"/>
              </w:rPr>
              <w:t xml:space="preserve">located </w:t>
            </w:r>
            <w:r w:rsidRPr="0030638C">
              <w:rPr>
                <w:rFonts w:ascii="Arial" w:hAnsi="Arial" w:cs="Arial"/>
              </w:rPr>
              <w:t xml:space="preserve">throughout </w:t>
            </w:r>
            <w:r w:rsidR="000D269F">
              <w:rPr>
                <w:rFonts w:ascii="Arial" w:hAnsi="Arial" w:cs="Arial"/>
              </w:rPr>
              <w:t>CWS</w:t>
            </w:r>
            <w:r w:rsidRPr="0030638C">
              <w:rPr>
                <w:rFonts w:ascii="Arial" w:hAnsi="Arial" w:cs="Arial"/>
              </w:rPr>
              <w:t>. First Aid response is conducted via two-way radios for efficiency and quick response. Education staff have first aid training and access to first aid kits.</w:t>
            </w:r>
          </w:p>
          <w:p w14:paraId="15953C8D" w14:textId="77777777" w:rsidR="00F61FDA" w:rsidRPr="0030638C" w:rsidRDefault="00F61FDA" w:rsidP="00083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FDA" w:rsidRPr="0030638C" w14:paraId="1356DC53" w14:textId="77777777" w:rsidTr="0030638C">
        <w:tc>
          <w:tcPr>
            <w:tcW w:w="14786" w:type="dxa"/>
            <w:gridSpan w:val="7"/>
          </w:tcPr>
          <w:p w14:paraId="62AEDEAD" w14:textId="77777777" w:rsidR="00F61FDA" w:rsidRPr="0030638C" w:rsidRDefault="00F61FDA" w:rsidP="00306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17C45" w14:textId="4D290373" w:rsidR="00F61FDA" w:rsidRPr="0030638C" w:rsidRDefault="00F61FDA" w:rsidP="0030638C">
            <w:pPr>
              <w:jc w:val="center"/>
              <w:rPr>
                <w:rFonts w:ascii="Arial" w:hAnsi="Arial" w:cs="Arial"/>
              </w:rPr>
            </w:pPr>
            <w:r w:rsidRPr="0030638C">
              <w:rPr>
                <w:rFonts w:ascii="Arial" w:hAnsi="Arial" w:cs="Arial"/>
                <w:b/>
              </w:rPr>
              <w:t xml:space="preserve">Emergency Preparedness - </w:t>
            </w:r>
            <w:r w:rsidRPr="0030638C">
              <w:rPr>
                <w:rFonts w:ascii="Arial" w:hAnsi="Arial" w:cs="Arial"/>
              </w:rPr>
              <w:t xml:space="preserve">Currumbin Wildlife Sanctuary has extensive emergency procedures in place with two-way radio and mobile phone communications. Emergency / Fire Wardens will direct Student groups to evacuation points in case of an emergency. Evacuation points are the Lorikeet Arena and the Aboriginal Dance Area – Student groups must follow the directions given by staff or Wardens in case of emergency. Fire Evacuation plans and </w:t>
            </w:r>
            <w:r w:rsidR="002B315E" w:rsidRPr="0030638C">
              <w:rPr>
                <w:rFonts w:ascii="Arial" w:hAnsi="Arial" w:cs="Arial"/>
              </w:rPr>
              <w:t>firefighting</w:t>
            </w:r>
            <w:r w:rsidRPr="0030638C">
              <w:rPr>
                <w:rFonts w:ascii="Arial" w:hAnsi="Arial" w:cs="Arial"/>
              </w:rPr>
              <w:t xml:space="preserve"> equipment </w:t>
            </w:r>
            <w:proofErr w:type="gramStart"/>
            <w:r w:rsidRPr="0030638C">
              <w:rPr>
                <w:rFonts w:ascii="Arial" w:hAnsi="Arial" w:cs="Arial"/>
              </w:rPr>
              <w:t>are located in</w:t>
            </w:r>
            <w:proofErr w:type="gramEnd"/>
            <w:r w:rsidRPr="0030638C">
              <w:rPr>
                <w:rFonts w:ascii="Arial" w:hAnsi="Arial" w:cs="Arial"/>
              </w:rPr>
              <w:t xml:space="preserve"> all buildings.</w:t>
            </w:r>
          </w:p>
          <w:p w14:paraId="732952B5" w14:textId="77777777" w:rsidR="00F61FDA" w:rsidRPr="0030638C" w:rsidRDefault="00F61FDA" w:rsidP="00306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493" w:rsidRPr="0030638C" w14:paraId="607E15C3" w14:textId="77777777" w:rsidTr="0030638C">
        <w:tc>
          <w:tcPr>
            <w:tcW w:w="14786" w:type="dxa"/>
            <w:gridSpan w:val="7"/>
          </w:tcPr>
          <w:p w14:paraId="064F054B" w14:textId="77777777" w:rsidR="00A77493" w:rsidRPr="0030638C" w:rsidRDefault="00A77493" w:rsidP="003063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9B9A60" w14:textId="39762BF1" w:rsidR="00A77493" w:rsidRPr="0030638C" w:rsidRDefault="00A77493" w:rsidP="002B3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38C">
              <w:rPr>
                <w:rFonts w:ascii="Arial" w:hAnsi="Arial" w:cs="Arial"/>
                <w:b/>
              </w:rPr>
              <w:t xml:space="preserve">Risk Ratings – </w:t>
            </w:r>
            <w:r w:rsidRPr="0030638C">
              <w:rPr>
                <w:rFonts w:ascii="Arial" w:hAnsi="Arial" w:cs="Arial"/>
              </w:rPr>
              <w:t>True Risk is the assessed uncontrolled risk. Residual Risk is the risk that may still be left after control measures are implemented. Risk is assessed as ‘L’ – Low; ‘M’ – Moderate; ‘H’ – High; and ‘E’ – Extreme using a Risk Matrix. All control measures are regularly monitored and reviewed for effectiveness.</w:t>
            </w:r>
          </w:p>
        </w:tc>
      </w:tr>
    </w:tbl>
    <w:p w14:paraId="6015BF37" w14:textId="77777777" w:rsidR="007253E7" w:rsidRPr="007253E7" w:rsidRDefault="007253E7" w:rsidP="000E5A18">
      <w:pPr>
        <w:rPr>
          <w:rFonts w:ascii="Arial" w:hAnsi="Arial" w:cs="Arial"/>
          <w:sz w:val="22"/>
          <w:szCs w:val="22"/>
        </w:rPr>
      </w:pPr>
    </w:p>
    <w:sectPr w:rsidR="007253E7" w:rsidRPr="007253E7" w:rsidSect="002B315E">
      <w:headerReference w:type="default" r:id="rId8"/>
      <w:footerReference w:type="default" r:id="rId9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6F7C" w14:textId="77777777" w:rsidR="003E449C" w:rsidRDefault="003E449C">
      <w:r>
        <w:separator/>
      </w:r>
    </w:p>
  </w:endnote>
  <w:endnote w:type="continuationSeparator" w:id="0">
    <w:p w14:paraId="309FB81C" w14:textId="77777777" w:rsidR="003E449C" w:rsidRDefault="003E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405C" w14:textId="77777777" w:rsidR="00836A7B" w:rsidRPr="007253E7" w:rsidRDefault="00836A7B" w:rsidP="007253E7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7253E7">
      <w:rPr>
        <w:rFonts w:ascii="Arial" w:hAnsi="Arial" w:cs="Arial"/>
        <w:sz w:val="20"/>
        <w:szCs w:val="20"/>
      </w:rPr>
      <w:t xml:space="preserve">Page </w:t>
    </w:r>
    <w:r w:rsidRPr="007253E7">
      <w:rPr>
        <w:rFonts w:ascii="Arial" w:hAnsi="Arial" w:cs="Arial"/>
        <w:sz w:val="20"/>
        <w:szCs w:val="20"/>
      </w:rPr>
      <w:fldChar w:fldCharType="begin"/>
    </w:r>
    <w:r w:rsidRPr="007253E7">
      <w:rPr>
        <w:rFonts w:ascii="Arial" w:hAnsi="Arial" w:cs="Arial"/>
        <w:sz w:val="20"/>
        <w:szCs w:val="20"/>
      </w:rPr>
      <w:instrText xml:space="preserve"> PAGE </w:instrText>
    </w:r>
    <w:r w:rsidRPr="007253E7">
      <w:rPr>
        <w:rFonts w:ascii="Arial" w:hAnsi="Arial" w:cs="Arial"/>
        <w:sz w:val="20"/>
        <w:szCs w:val="20"/>
      </w:rPr>
      <w:fldChar w:fldCharType="separate"/>
    </w:r>
    <w:r w:rsidR="00896B18">
      <w:rPr>
        <w:rFonts w:ascii="Arial" w:hAnsi="Arial" w:cs="Arial"/>
        <w:noProof/>
        <w:sz w:val="20"/>
        <w:szCs w:val="20"/>
      </w:rPr>
      <w:t>5</w:t>
    </w:r>
    <w:r w:rsidRPr="007253E7">
      <w:rPr>
        <w:rFonts w:ascii="Arial" w:hAnsi="Arial" w:cs="Arial"/>
        <w:sz w:val="20"/>
        <w:szCs w:val="20"/>
      </w:rPr>
      <w:fldChar w:fldCharType="end"/>
    </w:r>
    <w:r w:rsidRPr="007253E7">
      <w:rPr>
        <w:rFonts w:ascii="Arial" w:hAnsi="Arial" w:cs="Arial"/>
        <w:sz w:val="20"/>
        <w:szCs w:val="20"/>
      </w:rPr>
      <w:t xml:space="preserve"> of </w:t>
    </w:r>
    <w:r w:rsidRPr="007253E7">
      <w:rPr>
        <w:rFonts w:ascii="Arial" w:hAnsi="Arial" w:cs="Arial"/>
        <w:sz w:val="20"/>
        <w:szCs w:val="20"/>
      </w:rPr>
      <w:fldChar w:fldCharType="begin"/>
    </w:r>
    <w:r w:rsidRPr="007253E7">
      <w:rPr>
        <w:rFonts w:ascii="Arial" w:hAnsi="Arial" w:cs="Arial"/>
        <w:sz w:val="20"/>
        <w:szCs w:val="20"/>
      </w:rPr>
      <w:instrText xml:space="preserve"> NUMPAGES </w:instrText>
    </w:r>
    <w:r w:rsidRPr="007253E7">
      <w:rPr>
        <w:rFonts w:ascii="Arial" w:hAnsi="Arial" w:cs="Arial"/>
        <w:sz w:val="20"/>
        <w:szCs w:val="20"/>
      </w:rPr>
      <w:fldChar w:fldCharType="separate"/>
    </w:r>
    <w:r w:rsidR="00896B18">
      <w:rPr>
        <w:rFonts w:ascii="Arial" w:hAnsi="Arial" w:cs="Arial"/>
        <w:noProof/>
        <w:sz w:val="20"/>
        <w:szCs w:val="20"/>
      </w:rPr>
      <w:t>5</w:t>
    </w:r>
    <w:r w:rsidRPr="007253E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6CF3" w14:textId="77777777" w:rsidR="003E449C" w:rsidRDefault="003E449C">
      <w:r>
        <w:separator/>
      </w:r>
    </w:p>
  </w:footnote>
  <w:footnote w:type="continuationSeparator" w:id="0">
    <w:p w14:paraId="15EA0FDB" w14:textId="77777777" w:rsidR="003E449C" w:rsidRDefault="003E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61DA" w14:textId="338BB77F" w:rsidR="00836A7B" w:rsidRPr="007253E7" w:rsidRDefault="00C32A6B" w:rsidP="007253E7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0EACF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56.25pt;height:30.75pt">
          <v:imagedata r:id="rId1" o:title="New logo 2018 CWS smaller"/>
        </v:shape>
      </w:pict>
    </w:r>
    <w:r w:rsidR="00836A7B">
      <w:rPr>
        <w:rFonts w:ascii="Arial" w:hAnsi="Arial" w:cs="Arial"/>
        <w:sz w:val="20"/>
        <w:szCs w:val="20"/>
      </w:rPr>
      <w:t xml:space="preserve">  </w:t>
    </w:r>
    <w:r w:rsidR="00836A7B" w:rsidRPr="007253E7">
      <w:rPr>
        <w:rFonts w:ascii="Arial" w:hAnsi="Arial" w:cs="Arial"/>
        <w:sz w:val="20"/>
        <w:szCs w:val="20"/>
      </w:rPr>
      <w:t>Currumbin Wildlife Sanctuary</w:t>
    </w:r>
    <w:r w:rsidR="00836A7B">
      <w:rPr>
        <w:rFonts w:ascii="Arial" w:hAnsi="Arial" w:cs="Arial"/>
        <w:sz w:val="20"/>
        <w:szCs w:val="20"/>
      </w:rPr>
      <w:t xml:space="preserve"> – Risk Register – Educational Excursions                                                              </w:t>
    </w:r>
    <w:r w:rsidR="003F4E2F">
      <w:rPr>
        <w:rFonts w:ascii="Arial" w:hAnsi="Arial" w:cs="Arial"/>
        <w:sz w:val="20"/>
        <w:szCs w:val="20"/>
      </w:rPr>
      <w:tab/>
    </w:r>
    <w:r w:rsidR="003F4E2F">
      <w:rPr>
        <w:rFonts w:ascii="Arial" w:hAnsi="Arial" w:cs="Arial"/>
        <w:sz w:val="20"/>
        <w:szCs w:val="20"/>
      </w:rPr>
      <w:tab/>
    </w:r>
    <w:r w:rsidR="00836A7B">
      <w:rPr>
        <w:rFonts w:ascii="Arial" w:hAnsi="Arial" w:cs="Arial"/>
        <w:sz w:val="20"/>
        <w:szCs w:val="20"/>
      </w:rPr>
      <w:t xml:space="preserve">Current </w:t>
    </w:r>
    <w:r w:rsidR="00ED551E">
      <w:rPr>
        <w:rFonts w:ascii="Arial" w:hAnsi="Arial" w:cs="Arial"/>
        <w:sz w:val="20"/>
        <w:szCs w:val="20"/>
      </w:rPr>
      <w:t xml:space="preserve">– </w:t>
    </w:r>
    <w:r w:rsidR="00E71697">
      <w:rPr>
        <w:rFonts w:ascii="Arial" w:hAnsi="Arial" w:cs="Arial"/>
        <w:sz w:val="20"/>
        <w:szCs w:val="20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02A"/>
    <w:multiLevelType w:val="hybridMultilevel"/>
    <w:tmpl w:val="A72267C8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8D6"/>
    <w:multiLevelType w:val="hybridMultilevel"/>
    <w:tmpl w:val="40A442F0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ED7"/>
    <w:multiLevelType w:val="hybridMultilevel"/>
    <w:tmpl w:val="8A00BC54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B78"/>
    <w:multiLevelType w:val="hybridMultilevel"/>
    <w:tmpl w:val="4E3EF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0895"/>
    <w:multiLevelType w:val="hybridMultilevel"/>
    <w:tmpl w:val="BF826E8C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768D"/>
    <w:multiLevelType w:val="hybridMultilevel"/>
    <w:tmpl w:val="AB846FB4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255"/>
    <w:multiLevelType w:val="hybridMultilevel"/>
    <w:tmpl w:val="8434227E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3317"/>
    <w:multiLevelType w:val="hybridMultilevel"/>
    <w:tmpl w:val="5148D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0127"/>
    <w:multiLevelType w:val="hybridMultilevel"/>
    <w:tmpl w:val="D7905FF2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9632A"/>
    <w:multiLevelType w:val="hybridMultilevel"/>
    <w:tmpl w:val="179CFD6A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956D4"/>
    <w:multiLevelType w:val="hybridMultilevel"/>
    <w:tmpl w:val="7C0448BA"/>
    <w:lvl w:ilvl="0" w:tplc="B2F049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452355">
    <w:abstractNumId w:val="6"/>
  </w:num>
  <w:num w:numId="2" w16cid:durableId="432475113">
    <w:abstractNumId w:val="0"/>
  </w:num>
  <w:num w:numId="3" w16cid:durableId="862129567">
    <w:abstractNumId w:val="1"/>
  </w:num>
  <w:num w:numId="4" w16cid:durableId="1923637849">
    <w:abstractNumId w:val="5"/>
  </w:num>
  <w:num w:numId="5" w16cid:durableId="935552624">
    <w:abstractNumId w:val="10"/>
  </w:num>
  <w:num w:numId="6" w16cid:durableId="1102066752">
    <w:abstractNumId w:val="8"/>
  </w:num>
  <w:num w:numId="7" w16cid:durableId="1286039075">
    <w:abstractNumId w:val="2"/>
  </w:num>
  <w:num w:numId="8" w16cid:durableId="283974061">
    <w:abstractNumId w:val="4"/>
  </w:num>
  <w:num w:numId="9" w16cid:durableId="1271207702">
    <w:abstractNumId w:val="7"/>
  </w:num>
  <w:num w:numId="10" w16cid:durableId="1906455537">
    <w:abstractNumId w:val="3"/>
  </w:num>
  <w:num w:numId="11" w16cid:durableId="1398092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3E7"/>
    <w:rsid w:val="00056BAD"/>
    <w:rsid w:val="00062DEB"/>
    <w:rsid w:val="0008342A"/>
    <w:rsid w:val="000A7CAA"/>
    <w:rsid w:val="000B57D6"/>
    <w:rsid w:val="000D269F"/>
    <w:rsid w:val="000E5A18"/>
    <w:rsid w:val="000F694C"/>
    <w:rsid w:val="001664D2"/>
    <w:rsid w:val="001C4C85"/>
    <w:rsid w:val="001F3AC0"/>
    <w:rsid w:val="00226C4B"/>
    <w:rsid w:val="00257A46"/>
    <w:rsid w:val="002A086A"/>
    <w:rsid w:val="002A7FFD"/>
    <w:rsid w:val="002B315E"/>
    <w:rsid w:val="002D139E"/>
    <w:rsid w:val="002F0A21"/>
    <w:rsid w:val="0030638C"/>
    <w:rsid w:val="00390104"/>
    <w:rsid w:val="003E449C"/>
    <w:rsid w:val="003F4E2F"/>
    <w:rsid w:val="00402914"/>
    <w:rsid w:val="00486557"/>
    <w:rsid w:val="004E7DCD"/>
    <w:rsid w:val="004F1967"/>
    <w:rsid w:val="004F3B0B"/>
    <w:rsid w:val="00603C11"/>
    <w:rsid w:val="00652749"/>
    <w:rsid w:val="006627DD"/>
    <w:rsid w:val="006F7777"/>
    <w:rsid w:val="00702FD8"/>
    <w:rsid w:val="007253E7"/>
    <w:rsid w:val="00742C90"/>
    <w:rsid w:val="007A4AAA"/>
    <w:rsid w:val="0080485A"/>
    <w:rsid w:val="00830034"/>
    <w:rsid w:val="00836A7B"/>
    <w:rsid w:val="00852564"/>
    <w:rsid w:val="00880827"/>
    <w:rsid w:val="00896B18"/>
    <w:rsid w:val="008E4522"/>
    <w:rsid w:val="00925D36"/>
    <w:rsid w:val="0092783E"/>
    <w:rsid w:val="00936CEA"/>
    <w:rsid w:val="00957A7C"/>
    <w:rsid w:val="00962C39"/>
    <w:rsid w:val="009B34A8"/>
    <w:rsid w:val="009F38AE"/>
    <w:rsid w:val="00A02684"/>
    <w:rsid w:val="00A145E1"/>
    <w:rsid w:val="00A250DC"/>
    <w:rsid w:val="00A309DE"/>
    <w:rsid w:val="00A73461"/>
    <w:rsid w:val="00A77493"/>
    <w:rsid w:val="00A8029C"/>
    <w:rsid w:val="00AA535B"/>
    <w:rsid w:val="00AB68B8"/>
    <w:rsid w:val="00BB67B7"/>
    <w:rsid w:val="00BC63F3"/>
    <w:rsid w:val="00BD24CE"/>
    <w:rsid w:val="00BF3BA9"/>
    <w:rsid w:val="00C32A6B"/>
    <w:rsid w:val="00C46EC5"/>
    <w:rsid w:val="00C8056C"/>
    <w:rsid w:val="00C86950"/>
    <w:rsid w:val="00C92490"/>
    <w:rsid w:val="00D075AC"/>
    <w:rsid w:val="00D46FCE"/>
    <w:rsid w:val="00D762BC"/>
    <w:rsid w:val="00E312A3"/>
    <w:rsid w:val="00E66511"/>
    <w:rsid w:val="00E71697"/>
    <w:rsid w:val="00E94679"/>
    <w:rsid w:val="00ED551E"/>
    <w:rsid w:val="00F150C0"/>
    <w:rsid w:val="00F55413"/>
    <w:rsid w:val="00F61FDA"/>
    <w:rsid w:val="00F87DB7"/>
    <w:rsid w:val="00FD4035"/>
    <w:rsid w:val="00FF0ACD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B5E2A61"/>
  <w15:chartTrackingRefBased/>
  <w15:docId w15:val="{A17986C6-0A79-4CB1-96B9-98BBCDA0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3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53E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6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6511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rsid w:val="000834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42A"/>
    <w:rPr>
      <w:sz w:val="20"/>
      <w:szCs w:val="20"/>
    </w:rPr>
  </w:style>
  <w:style w:type="character" w:customStyle="1" w:styleId="CommentTextChar">
    <w:name w:val="Comment Text Char"/>
    <w:link w:val="CommentText"/>
    <w:rsid w:val="0008342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8342A"/>
    <w:rPr>
      <w:b/>
      <w:bCs/>
    </w:rPr>
  </w:style>
  <w:style w:type="character" w:customStyle="1" w:styleId="CommentSubjectChar">
    <w:name w:val="Comment Subject Char"/>
    <w:link w:val="CommentSubject"/>
    <w:rsid w:val="0008342A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6CA2-6B56-485C-AC9A-1A4365DB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REGISTER – EDUCATIONAL EXCURSIONS TO CWS</vt:lpstr>
    </vt:vector>
  </TitlesOfParts>
  <Company>Currumbin Wildlife Sanctuary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 – EDUCATIONAL EXCURSIONS TO CWS</dc:title>
  <dc:subject/>
  <dc:creator>Education Manager</dc:creator>
  <cp:keywords/>
  <cp:lastModifiedBy>Petra Westergaard</cp:lastModifiedBy>
  <cp:revision>3</cp:revision>
  <cp:lastPrinted>2014-02-04T02:14:00Z</cp:lastPrinted>
  <dcterms:created xsi:type="dcterms:W3CDTF">2022-05-19T04:26:00Z</dcterms:created>
  <dcterms:modified xsi:type="dcterms:W3CDTF">2022-05-19T04:30:00Z</dcterms:modified>
</cp:coreProperties>
</file>